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34" w:rsidRDefault="00C16860" w:rsidP="00DA3B3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</w:t>
      </w:r>
    </w:p>
    <w:p w:rsidR="00DA3B34" w:rsidRDefault="00C16860" w:rsidP="00DA3B3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ГОСУДАРСТВЕННОЙ СТАТИСТИКИ </w:t>
      </w:r>
    </w:p>
    <w:p w:rsidR="00C16860" w:rsidRPr="00BD00FE" w:rsidRDefault="00C16860" w:rsidP="00DA3B3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ПО </w:t>
      </w:r>
      <w:r>
        <w:rPr>
          <w:rFonts w:ascii="Times New Roman" w:hAnsi="Times New Roman"/>
          <w:b/>
          <w:color w:val="0070C0"/>
          <w:sz w:val="28"/>
          <w:szCs w:val="28"/>
        </w:rPr>
        <w:t>РЕСПУБЛИКЕ КРЫМ И г. СЕВАСТОПОЛЮ</w:t>
      </w:r>
    </w:p>
    <w:p w:rsidR="00C16860" w:rsidRPr="00BD00FE" w:rsidRDefault="00C16860" w:rsidP="00DA3B3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256"/>
        <w:gridCol w:w="5490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99791B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508AC" w:rsidRDefault="00C508AC" w:rsidP="00C508AC">
      <w:pPr>
        <w:pStyle w:val="21"/>
        <w:spacing w:line="240" w:lineRule="auto"/>
        <w:jc w:val="center"/>
        <w:rPr>
          <w:rStyle w:val="CharacterStyle1"/>
          <w:b/>
          <w:spacing w:val="2"/>
          <w:sz w:val="28"/>
          <w:szCs w:val="28"/>
        </w:rPr>
      </w:pPr>
    </w:p>
    <w:p w:rsidR="00371ADA" w:rsidRPr="00EF0FDF" w:rsidRDefault="00371ADA" w:rsidP="00C508AC">
      <w:pPr>
        <w:pStyle w:val="21"/>
        <w:spacing w:line="240" w:lineRule="auto"/>
        <w:jc w:val="center"/>
        <w:rPr>
          <w:b/>
          <w:spacing w:val="2"/>
          <w:sz w:val="28"/>
          <w:szCs w:val="28"/>
        </w:rPr>
      </w:pPr>
      <w:r w:rsidRPr="00FC4CD4">
        <w:rPr>
          <w:rStyle w:val="CharacterStyle1"/>
          <w:b/>
          <w:spacing w:val="2"/>
          <w:sz w:val="28"/>
          <w:szCs w:val="28"/>
        </w:rPr>
        <w:t>О производственном травматизме в г.</w:t>
      </w:r>
      <w:r w:rsidRPr="00371ADA">
        <w:rPr>
          <w:rStyle w:val="CharacterStyle1"/>
          <w:b/>
          <w:spacing w:val="2"/>
          <w:sz w:val="28"/>
          <w:szCs w:val="28"/>
        </w:rPr>
        <w:t xml:space="preserve"> </w:t>
      </w:r>
      <w:r w:rsidR="00723E4C">
        <w:rPr>
          <w:rStyle w:val="CharacterStyle1"/>
          <w:b/>
          <w:spacing w:val="2"/>
          <w:sz w:val="28"/>
          <w:szCs w:val="28"/>
        </w:rPr>
        <w:t>Севастополе за 202</w:t>
      </w:r>
      <w:r w:rsidR="00C508AC" w:rsidRPr="00C508AC">
        <w:rPr>
          <w:rStyle w:val="CharacterStyle1"/>
          <w:b/>
          <w:spacing w:val="2"/>
          <w:sz w:val="28"/>
          <w:szCs w:val="28"/>
        </w:rPr>
        <w:t>2</w:t>
      </w:r>
      <w:r w:rsidRPr="00FC4CD4">
        <w:rPr>
          <w:rStyle w:val="CharacterStyle1"/>
          <w:b/>
          <w:spacing w:val="2"/>
          <w:sz w:val="28"/>
          <w:szCs w:val="28"/>
        </w:rPr>
        <w:t xml:space="preserve"> год</w:t>
      </w:r>
    </w:p>
    <w:p w:rsidR="00371ADA" w:rsidRPr="00CB4C9B" w:rsidRDefault="00371ADA" w:rsidP="000D38F4">
      <w:pPr>
        <w:pStyle w:val="Style1"/>
        <w:kinsoku w:val="0"/>
        <w:overflowPunct w:val="0"/>
        <w:autoSpaceDE/>
        <w:autoSpaceDN/>
        <w:adjustRightInd/>
        <w:spacing w:before="294"/>
        <w:ind w:firstLine="851"/>
        <w:jc w:val="both"/>
        <w:textAlignment w:val="baseline"/>
        <w:rPr>
          <w:rStyle w:val="CharacterStyle1"/>
          <w:spacing w:val="-21"/>
          <w:sz w:val="28"/>
          <w:szCs w:val="28"/>
        </w:rPr>
      </w:pPr>
      <w:r w:rsidRPr="00FC4CD4">
        <w:rPr>
          <w:rStyle w:val="CharacterStyle1"/>
          <w:spacing w:val="-21"/>
          <w:sz w:val="28"/>
          <w:szCs w:val="28"/>
        </w:rPr>
        <w:t xml:space="preserve">В </w:t>
      </w:r>
      <w:r w:rsidRPr="00CB4C9B">
        <w:rPr>
          <w:rStyle w:val="CharacterStyle1"/>
          <w:spacing w:val="-21"/>
          <w:sz w:val="28"/>
          <w:szCs w:val="28"/>
        </w:rPr>
        <w:t>202</w:t>
      </w:r>
      <w:r w:rsidR="00C508AC" w:rsidRPr="00CB4C9B">
        <w:rPr>
          <w:rStyle w:val="CharacterStyle1"/>
          <w:spacing w:val="-21"/>
          <w:sz w:val="28"/>
          <w:szCs w:val="28"/>
        </w:rPr>
        <w:t>2</w:t>
      </w:r>
      <w:r w:rsidRPr="00CB4C9B">
        <w:rPr>
          <w:rStyle w:val="CharacterStyle1"/>
          <w:spacing w:val="-21"/>
          <w:sz w:val="28"/>
          <w:szCs w:val="28"/>
        </w:rPr>
        <w:t xml:space="preserve"> году органами государственной статистики в г. Севастополе проведено обследование состояния травматизма по выборочному кругу предприятий и организаций всех видов и форм собственности (кроме</w:t>
      </w:r>
      <w:r w:rsidRPr="00FC4CD4">
        <w:rPr>
          <w:rStyle w:val="CharacterStyle1"/>
          <w:spacing w:val="-21"/>
          <w:sz w:val="28"/>
          <w:szCs w:val="28"/>
        </w:rPr>
        <w:t xml:space="preserve"> </w:t>
      </w:r>
      <w:proofErr w:type="spellStart"/>
      <w:r w:rsidRPr="00FC4CD4">
        <w:rPr>
          <w:rStyle w:val="CharacterStyle1"/>
          <w:spacing w:val="-21"/>
          <w:sz w:val="28"/>
          <w:szCs w:val="28"/>
        </w:rPr>
        <w:t>микропредприятий</w:t>
      </w:r>
      <w:proofErr w:type="spellEnd"/>
      <w:r w:rsidRPr="00FC4CD4">
        <w:rPr>
          <w:rStyle w:val="CharacterStyle1"/>
          <w:spacing w:val="-21"/>
          <w:sz w:val="28"/>
          <w:szCs w:val="28"/>
        </w:rPr>
        <w:t xml:space="preserve">). Объектами наблюдения по травматизму </w:t>
      </w:r>
      <w:r w:rsidR="00C508AC">
        <w:rPr>
          <w:rStyle w:val="CharacterStyle1"/>
          <w:spacing w:val="-21"/>
          <w:sz w:val="28"/>
          <w:szCs w:val="28"/>
        </w:rPr>
        <w:t xml:space="preserve">в г. Севастополе стали </w:t>
      </w:r>
      <w:r>
        <w:rPr>
          <w:rStyle w:val="CharacterStyle1"/>
          <w:spacing w:val="-21"/>
          <w:sz w:val="28"/>
          <w:szCs w:val="28"/>
        </w:rPr>
        <w:t>3</w:t>
      </w:r>
      <w:r w:rsidR="00C508AC">
        <w:rPr>
          <w:rStyle w:val="CharacterStyle1"/>
          <w:spacing w:val="-21"/>
          <w:sz w:val="28"/>
          <w:szCs w:val="28"/>
        </w:rPr>
        <w:t xml:space="preserve">28 </w:t>
      </w:r>
      <w:r>
        <w:rPr>
          <w:rStyle w:val="CharacterStyle1"/>
          <w:spacing w:val="-21"/>
          <w:sz w:val="28"/>
          <w:szCs w:val="28"/>
        </w:rPr>
        <w:t>предприяти</w:t>
      </w:r>
      <w:r w:rsidR="008D401F">
        <w:rPr>
          <w:rStyle w:val="CharacterStyle1"/>
          <w:spacing w:val="-21"/>
          <w:sz w:val="28"/>
          <w:szCs w:val="28"/>
        </w:rPr>
        <w:t>й</w:t>
      </w:r>
      <w:r w:rsidRPr="00FC4CD4">
        <w:rPr>
          <w:rStyle w:val="CharacterStyle1"/>
          <w:spacing w:val="-21"/>
          <w:sz w:val="28"/>
          <w:szCs w:val="28"/>
        </w:rPr>
        <w:t xml:space="preserve">. Случаи травматизма на производстве с утратой трудоспособности на 1 рабочий день и более зарегистрированы на </w:t>
      </w:r>
      <w:r w:rsidR="00C508AC">
        <w:rPr>
          <w:rStyle w:val="CharacterStyle1"/>
          <w:spacing w:val="-21"/>
          <w:sz w:val="28"/>
          <w:szCs w:val="28"/>
        </w:rPr>
        <w:t>20</w:t>
      </w:r>
      <w:r w:rsidRPr="00FC4CD4">
        <w:rPr>
          <w:rStyle w:val="CharacterStyle1"/>
          <w:spacing w:val="-21"/>
          <w:sz w:val="28"/>
          <w:szCs w:val="28"/>
        </w:rPr>
        <w:t xml:space="preserve"> предприятиях (</w:t>
      </w:r>
      <w:r w:rsidR="00C508AC">
        <w:rPr>
          <w:rStyle w:val="CharacterStyle1"/>
          <w:spacing w:val="-21"/>
          <w:sz w:val="28"/>
          <w:szCs w:val="28"/>
        </w:rPr>
        <w:t>8,8</w:t>
      </w:r>
      <w:r w:rsidR="009060BD">
        <w:rPr>
          <w:rStyle w:val="CharacterStyle1"/>
          <w:spacing w:val="-21"/>
          <w:sz w:val="28"/>
          <w:szCs w:val="28"/>
        </w:rPr>
        <w:t>% респондентов).</w:t>
      </w:r>
      <w:r w:rsidR="009060BD" w:rsidRPr="009060BD">
        <w:rPr>
          <w:rStyle w:val="CharacterStyle1"/>
          <w:spacing w:val="-21"/>
          <w:sz w:val="28"/>
          <w:szCs w:val="28"/>
        </w:rPr>
        <w:t xml:space="preserve"> </w:t>
      </w:r>
      <w:r w:rsidRPr="00FC4CD4">
        <w:rPr>
          <w:rStyle w:val="CharacterStyle1"/>
          <w:spacing w:val="-21"/>
          <w:sz w:val="28"/>
          <w:szCs w:val="28"/>
        </w:rPr>
        <w:t xml:space="preserve">Всего </w:t>
      </w:r>
      <w:r w:rsidRPr="00FC4CD4">
        <w:rPr>
          <w:rStyle w:val="CharacterStyle1"/>
          <w:spacing w:val="-6"/>
          <w:sz w:val="28"/>
          <w:szCs w:val="28"/>
        </w:rPr>
        <w:t>был</w:t>
      </w:r>
      <w:r w:rsidR="008D401F">
        <w:rPr>
          <w:rStyle w:val="CharacterStyle1"/>
          <w:spacing w:val="-6"/>
          <w:sz w:val="28"/>
          <w:szCs w:val="28"/>
        </w:rPr>
        <w:t>о</w:t>
      </w:r>
      <w:r w:rsidRPr="00FC4CD4">
        <w:rPr>
          <w:rStyle w:val="CharacterStyle1"/>
          <w:spacing w:val="-6"/>
          <w:sz w:val="28"/>
          <w:szCs w:val="28"/>
        </w:rPr>
        <w:t xml:space="preserve"> травмирован</w:t>
      </w:r>
      <w:r w:rsidR="008D401F">
        <w:rPr>
          <w:rStyle w:val="CharacterStyle1"/>
          <w:spacing w:val="-6"/>
          <w:sz w:val="28"/>
          <w:szCs w:val="28"/>
        </w:rPr>
        <w:t>о</w:t>
      </w:r>
      <w:r w:rsidRPr="00FC4CD4">
        <w:rPr>
          <w:rStyle w:val="CharacterStyle1"/>
          <w:spacing w:val="-6"/>
          <w:sz w:val="28"/>
          <w:szCs w:val="28"/>
        </w:rPr>
        <w:t xml:space="preserve"> </w:t>
      </w:r>
      <w:r w:rsidR="003740F9">
        <w:rPr>
          <w:rStyle w:val="CharacterStyle1"/>
          <w:spacing w:val="-6"/>
          <w:sz w:val="28"/>
          <w:szCs w:val="28"/>
        </w:rPr>
        <w:t>2</w:t>
      </w:r>
      <w:r w:rsidR="00C508AC">
        <w:rPr>
          <w:rStyle w:val="CharacterStyle1"/>
          <w:spacing w:val="-6"/>
          <w:sz w:val="28"/>
          <w:szCs w:val="28"/>
        </w:rPr>
        <w:t>9</w:t>
      </w:r>
      <w:r w:rsidRPr="00FC4CD4">
        <w:rPr>
          <w:rStyle w:val="CharacterStyle1"/>
          <w:spacing w:val="-6"/>
          <w:sz w:val="28"/>
          <w:szCs w:val="28"/>
        </w:rPr>
        <w:t xml:space="preserve"> человек, в том числе 1</w:t>
      </w:r>
      <w:r w:rsidR="00C508AC">
        <w:rPr>
          <w:rStyle w:val="CharacterStyle1"/>
          <w:spacing w:val="-6"/>
          <w:sz w:val="28"/>
          <w:szCs w:val="28"/>
        </w:rPr>
        <w:t>3</w:t>
      </w:r>
      <w:r w:rsidRPr="00FC4CD4">
        <w:rPr>
          <w:rStyle w:val="CharacterStyle1"/>
          <w:spacing w:val="-6"/>
          <w:sz w:val="28"/>
          <w:szCs w:val="28"/>
        </w:rPr>
        <w:t xml:space="preserve"> женщин (</w:t>
      </w:r>
      <w:r w:rsidR="00C508AC">
        <w:rPr>
          <w:rStyle w:val="CharacterStyle1"/>
          <w:spacing w:val="-6"/>
          <w:sz w:val="28"/>
          <w:szCs w:val="28"/>
        </w:rPr>
        <w:t>44,8</w:t>
      </w:r>
      <w:r w:rsidRPr="00FC4CD4">
        <w:rPr>
          <w:rStyle w:val="CharacterStyle1"/>
          <w:spacing w:val="-6"/>
          <w:sz w:val="28"/>
          <w:szCs w:val="28"/>
        </w:rPr>
        <w:t xml:space="preserve">%). </w:t>
      </w:r>
      <w:r w:rsidR="003740F9">
        <w:rPr>
          <w:rStyle w:val="CharacterStyle1"/>
          <w:spacing w:val="-6"/>
          <w:sz w:val="28"/>
          <w:szCs w:val="28"/>
        </w:rPr>
        <w:t>По итогам 202</w:t>
      </w:r>
      <w:r w:rsidR="00C508AC">
        <w:rPr>
          <w:rStyle w:val="CharacterStyle1"/>
          <w:spacing w:val="-6"/>
          <w:sz w:val="28"/>
          <w:szCs w:val="28"/>
        </w:rPr>
        <w:t>2</w:t>
      </w:r>
      <w:r w:rsidR="003740F9">
        <w:rPr>
          <w:rStyle w:val="CharacterStyle1"/>
          <w:spacing w:val="-6"/>
          <w:sz w:val="28"/>
          <w:szCs w:val="28"/>
        </w:rPr>
        <w:t xml:space="preserve"> года</w:t>
      </w:r>
      <w:r w:rsidRPr="00FC4CD4">
        <w:rPr>
          <w:rStyle w:val="CharacterStyle1"/>
          <w:spacing w:val="-6"/>
          <w:sz w:val="28"/>
          <w:szCs w:val="28"/>
        </w:rPr>
        <w:t xml:space="preserve"> травматизм со сме</w:t>
      </w:r>
      <w:r w:rsidR="00723E4C">
        <w:rPr>
          <w:rStyle w:val="CharacterStyle1"/>
          <w:spacing w:val="-6"/>
          <w:sz w:val="28"/>
          <w:szCs w:val="28"/>
        </w:rPr>
        <w:t>ртельным исходом зафиксирован</w:t>
      </w:r>
      <w:r w:rsidRPr="00FC4CD4">
        <w:rPr>
          <w:rStyle w:val="CharacterStyle1"/>
          <w:spacing w:val="-6"/>
          <w:sz w:val="28"/>
          <w:szCs w:val="28"/>
        </w:rPr>
        <w:t xml:space="preserve"> </w:t>
      </w:r>
      <w:r w:rsidR="00C508AC">
        <w:rPr>
          <w:rStyle w:val="CharacterStyle1"/>
          <w:spacing w:val="-6"/>
          <w:sz w:val="28"/>
          <w:szCs w:val="28"/>
        </w:rPr>
        <w:t xml:space="preserve">в 3 </w:t>
      </w:r>
      <w:proofErr w:type="gramStart"/>
      <w:r w:rsidR="00C508AC">
        <w:rPr>
          <w:rStyle w:val="CharacterStyle1"/>
          <w:spacing w:val="-6"/>
          <w:sz w:val="28"/>
          <w:szCs w:val="28"/>
        </w:rPr>
        <w:t>случаях</w:t>
      </w:r>
      <w:proofErr w:type="gramEnd"/>
      <w:r w:rsidR="00C508AC">
        <w:rPr>
          <w:rStyle w:val="CharacterStyle1"/>
          <w:spacing w:val="-6"/>
          <w:sz w:val="28"/>
          <w:szCs w:val="28"/>
        </w:rPr>
        <w:t xml:space="preserve"> (1 случай из них – женщина)</w:t>
      </w:r>
      <w:r w:rsidRPr="00FC4CD4">
        <w:rPr>
          <w:rStyle w:val="CharacterStyle1"/>
          <w:spacing w:val="-6"/>
          <w:sz w:val="28"/>
          <w:szCs w:val="28"/>
        </w:rPr>
        <w:t>.</w:t>
      </w:r>
    </w:p>
    <w:p w:rsidR="00371ADA" w:rsidRPr="00FC4CD4" w:rsidRDefault="00371ADA" w:rsidP="000D38F4">
      <w:pPr>
        <w:pStyle w:val="Style1"/>
        <w:kinsoku w:val="0"/>
        <w:overflowPunct w:val="0"/>
        <w:autoSpaceDE/>
        <w:autoSpaceDN/>
        <w:adjustRightInd/>
        <w:ind w:firstLine="851"/>
        <w:jc w:val="both"/>
        <w:textAlignment w:val="baseline"/>
        <w:rPr>
          <w:rStyle w:val="CharacterStyle1"/>
          <w:spacing w:val="-8"/>
          <w:sz w:val="28"/>
          <w:szCs w:val="28"/>
        </w:rPr>
      </w:pPr>
      <w:r w:rsidRPr="00FC4CD4">
        <w:rPr>
          <w:rStyle w:val="CharacterStyle1"/>
          <w:spacing w:val="-8"/>
          <w:sz w:val="28"/>
          <w:szCs w:val="28"/>
        </w:rPr>
        <w:t>Общий уровень травматизма на производстве по г.</w:t>
      </w:r>
      <w:r w:rsidR="003740F9">
        <w:rPr>
          <w:rStyle w:val="CharacterStyle1"/>
          <w:spacing w:val="-8"/>
          <w:sz w:val="28"/>
          <w:szCs w:val="28"/>
        </w:rPr>
        <w:t xml:space="preserve"> </w:t>
      </w:r>
      <w:r w:rsidRPr="00FC4CD4">
        <w:rPr>
          <w:rStyle w:val="CharacterStyle1"/>
          <w:spacing w:val="-8"/>
          <w:sz w:val="28"/>
          <w:szCs w:val="28"/>
        </w:rPr>
        <w:t xml:space="preserve">Севастополю составил </w:t>
      </w:r>
      <w:r w:rsidR="003740F9">
        <w:rPr>
          <w:rStyle w:val="CharacterStyle1"/>
          <w:spacing w:val="-8"/>
          <w:sz w:val="28"/>
          <w:szCs w:val="28"/>
        </w:rPr>
        <w:t>0,</w:t>
      </w:r>
      <w:r w:rsidR="00C508AC">
        <w:rPr>
          <w:rStyle w:val="CharacterStyle1"/>
          <w:spacing w:val="-8"/>
          <w:sz w:val="28"/>
          <w:szCs w:val="28"/>
        </w:rPr>
        <w:t>8</w:t>
      </w:r>
      <w:r w:rsidRPr="00FC4CD4">
        <w:rPr>
          <w:rStyle w:val="CharacterStyle1"/>
          <w:spacing w:val="-8"/>
          <w:sz w:val="28"/>
          <w:szCs w:val="28"/>
        </w:rPr>
        <w:t xml:space="preserve"> случаев в расчете на 10</w:t>
      </w:r>
      <w:r w:rsidR="00031E27" w:rsidRPr="00031E27">
        <w:rPr>
          <w:rStyle w:val="CharacterStyle1"/>
          <w:spacing w:val="-8"/>
          <w:sz w:val="28"/>
          <w:szCs w:val="28"/>
        </w:rPr>
        <w:t>0</w:t>
      </w:r>
      <w:r w:rsidR="00D44B45">
        <w:rPr>
          <w:rStyle w:val="CharacterStyle1"/>
          <w:spacing w:val="-8"/>
          <w:sz w:val="28"/>
          <w:szCs w:val="28"/>
        </w:rPr>
        <w:t>0</w:t>
      </w:r>
      <w:r w:rsidRPr="00FC4CD4">
        <w:rPr>
          <w:rStyle w:val="CharacterStyle1"/>
          <w:spacing w:val="-8"/>
          <w:sz w:val="28"/>
          <w:szCs w:val="28"/>
        </w:rPr>
        <w:t xml:space="preserve"> работающих</w:t>
      </w:r>
      <w:r w:rsidR="008D401F">
        <w:rPr>
          <w:rStyle w:val="CharacterStyle1"/>
          <w:spacing w:val="-8"/>
          <w:sz w:val="28"/>
          <w:szCs w:val="28"/>
        </w:rPr>
        <w:t>.</w:t>
      </w:r>
      <w:r w:rsidRPr="00FC4CD4">
        <w:rPr>
          <w:rStyle w:val="CharacterStyle1"/>
          <w:spacing w:val="-8"/>
          <w:sz w:val="28"/>
          <w:szCs w:val="28"/>
        </w:rPr>
        <w:t xml:space="preserve"> </w:t>
      </w:r>
    </w:p>
    <w:p w:rsidR="00371ADA" w:rsidRPr="00FC4CD4" w:rsidRDefault="00371ADA" w:rsidP="000D38F4">
      <w:pPr>
        <w:pStyle w:val="Style1"/>
        <w:kinsoku w:val="0"/>
        <w:overflowPunct w:val="0"/>
        <w:autoSpaceDE/>
        <w:autoSpaceDN/>
        <w:adjustRightInd/>
        <w:spacing w:before="3"/>
        <w:ind w:firstLine="851"/>
        <w:jc w:val="both"/>
        <w:textAlignment w:val="baseline"/>
        <w:rPr>
          <w:rStyle w:val="CharacterStyle1"/>
          <w:sz w:val="28"/>
          <w:szCs w:val="28"/>
        </w:rPr>
      </w:pPr>
      <w:r w:rsidRPr="00FC4CD4">
        <w:rPr>
          <w:rStyle w:val="CharacterStyle1"/>
          <w:sz w:val="28"/>
          <w:szCs w:val="28"/>
        </w:rPr>
        <w:t>Наибольшее число пострадавших в расчете на 10</w:t>
      </w:r>
      <w:r w:rsidR="00031E27" w:rsidRPr="00031E27">
        <w:rPr>
          <w:rStyle w:val="CharacterStyle1"/>
          <w:sz w:val="28"/>
          <w:szCs w:val="28"/>
        </w:rPr>
        <w:t>0</w:t>
      </w:r>
      <w:r w:rsidR="00D44B45">
        <w:rPr>
          <w:rStyle w:val="CharacterStyle1"/>
          <w:sz w:val="28"/>
          <w:szCs w:val="28"/>
        </w:rPr>
        <w:t>0</w:t>
      </w:r>
      <w:r w:rsidRPr="00FC4CD4">
        <w:rPr>
          <w:rStyle w:val="CharacterStyle1"/>
          <w:sz w:val="28"/>
          <w:szCs w:val="28"/>
        </w:rPr>
        <w:t xml:space="preserve"> работающих зафиксировано в Балаклавском</w:t>
      </w:r>
      <w:bookmarkStart w:id="0" w:name="_GoBack"/>
      <w:bookmarkEnd w:id="0"/>
      <w:r w:rsidRPr="00FC4CD4">
        <w:rPr>
          <w:rStyle w:val="CharacterStyle1"/>
          <w:sz w:val="28"/>
          <w:szCs w:val="28"/>
        </w:rPr>
        <w:t xml:space="preserve"> и Ленинском районе (от </w:t>
      </w:r>
      <w:r w:rsidR="00C508AC">
        <w:rPr>
          <w:rStyle w:val="CharacterStyle1"/>
          <w:sz w:val="28"/>
          <w:szCs w:val="28"/>
        </w:rPr>
        <w:t>0,8</w:t>
      </w:r>
      <w:r w:rsidRPr="00FC4CD4">
        <w:rPr>
          <w:rStyle w:val="CharacterStyle1"/>
          <w:sz w:val="28"/>
          <w:szCs w:val="28"/>
        </w:rPr>
        <w:t xml:space="preserve"> до </w:t>
      </w:r>
      <w:r w:rsidR="00C508AC">
        <w:rPr>
          <w:rStyle w:val="CharacterStyle1"/>
          <w:sz w:val="28"/>
          <w:szCs w:val="28"/>
        </w:rPr>
        <w:t>2,6</w:t>
      </w:r>
      <w:r w:rsidR="00723E4C">
        <w:rPr>
          <w:rStyle w:val="CharacterStyle1"/>
          <w:sz w:val="28"/>
          <w:szCs w:val="28"/>
        </w:rPr>
        <w:t xml:space="preserve">), </w:t>
      </w:r>
      <w:r w:rsidRPr="00FC4CD4">
        <w:rPr>
          <w:rStyle w:val="CharacterStyle1"/>
          <w:sz w:val="28"/>
          <w:szCs w:val="28"/>
        </w:rPr>
        <w:t xml:space="preserve">а наименьшее в </w:t>
      </w:r>
      <w:r w:rsidR="008D401F">
        <w:rPr>
          <w:rStyle w:val="CharacterStyle1"/>
          <w:sz w:val="28"/>
          <w:szCs w:val="28"/>
        </w:rPr>
        <w:t>Нахимовском</w:t>
      </w:r>
      <w:r w:rsidRPr="00FC4CD4">
        <w:rPr>
          <w:rStyle w:val="CharacterStyle1"/>
          <w:sz w:val="28"/>
          <w:szCs w:val="28"/>
        </w:rPr>
        <w:t xml:space="preserve"> районе (0,</w:t>
      </w:r>
      <w:r w:rsidR="00C508AC">
        <w:rPr>
          <w:rStyle w:val="CharacterStyle1"/>
          <w:sz w:val="28"/>
          <w:szCs w:val="28"/>
        </w:rPr>
        <w:t>4</w:t>
      </w:r>
      <w:r w:rsidRPr="00FC4CD4">
        <w:rPr>
          <w:rStyle w:val="CharacterStyle1"/>
          <w:sz w:val="28"/>
          <w:szCs w:val="28"/>
        </w:rPr>
        <w:t>).</w:t>
      </w:r>
    </w:p>
    <w:p w:rsidR="00371ADA" w:rsidRPr="00FC4CD4" w:rsidRDefault="00371ADA" w:rsidP="000D38F4">
      <w:pPr>
        <w:pStyle w:val="Style1"/>
        <w:kinsoku w:val="0"/>
        <w:overflowPunct w:val="0"/>
        <w:autoSpaceDE/>
        <w:autoSpaceDN/>
        <w:adjustRightInd/>
        <w:spacing w:before="8"/>
        <w:ind w:firstLine="851"/>
        <w:jc w:val="both"/>
        <w:textAlignment w:val="baseline"/>
        <w:rPr>
          <w:rStyle w:val="CharacterStyle1"/>
          <w:spacing w:val="-11"/>
          <w:sz w:val="28"/>
          <w:szCs w:val="28"/>
        </w:rPr>
      </w:pPr>
      <w:r w:rsidRPr="00FC4CD4">
        <w:rPr>
          <w:rStyle w:val="CharacterStyle1"/>
          <w:spacing w:val="-11"/>
          <w:sz w:val="28"/>
          <w:szCs w:val="28"/>
        </w:rPr>
        <w:t xml:space="preserve">Потери рабочего времени в результате общего травматизма на производстве составили </w:t>
      </w:r>
      <w:r w:rsidR="00C508AC">
        <w:rPr>
          <w:rStyle w:val="CharacterStyle1"/>
          <w:spacing w:val="-11"/>
          <w:sz w:val="28"/>
          <w:szCs w:val="28"/>
        </w:rPr>
        <w:t>1,3</w:t>
      </w:r>
      <w:r w:rsidRPr="00FC4CD4">
        <w:rPr>
          <w:rStyle w:val="CharacterStyle1"/>
          <w:spacing w:val="-11"/>
          <w:sz w:val="28"/>
          <w:szCs w:val="28"/>
        </w:rPr>
        <w:t xml:space="preserve"> тыс. человеко-дней нетрудоспособности. </w:t>
      </w:r>
      <w:r w:rsidR="00723E4C" w:rsidRPr="00723E4C">
        <w:rPr>
          <w:rStyle w:val="CharacterStyle1"/>
          <w:spacing w:val="-11"/>
          <w:sz w:val="28"/>
          <w:szCs w:val="28"/>
        </w:rPr>
        <w:t xml:space="preserve">В расчете на 1 пострадавшего этот показатель составил </w:t>
      </w:r>
      <w:r w:rsidR="00C508AC">
        <w:rPr>
          <w:rStyle w:val="CharacterStyle1"/>
          <w:spacing w:val="-11"/>
          <w:sz w:val="28"/>
          <w:szCs w:val="28"/>
        </w:rPr>
        <w:t>44,1 день</w:t>
      </w:r>
      <w:r w:rsidR="00723E4C" w:rsidRPr="00723E4C">
        <w:rPr>
          <w:rStyle w:val="CharacterStyle1"/>
          <w:spacing w:val="-11"/>
          <w:sz w:val="28"/>
          <w:szCs w:val="28"/>
        </w:rPr>
        <w:t>.</w:t>
      </w:r>
      <w:r w:rsidR="00723E4C">
        <w:rPr>
          <w:rStyle w:val="CharacterStyle1"/>
          <w:rFonts w:ascii="Verdana" w:hAnsi="Verdana" w:cs="Verdana"/>
          <w:spacing w:val="-11"/>
          <w:sz w:val="24"/>
          <w:szCs w:val="24"/>
        </w:rPr>
        <w:t xml:space="preserve"> </w:t>
      </w:r>
      <w:r w:rsidRPr="00FC4CD4">
        <w:rPr>
          <w:rStyle w:val="CharacterStyle1"/>
          <w:spacing w:val="-11"/>
          <w:sz w:val="28"/>
          <w:szCs w:val="28"/>
        </w:rPr>
        <w:t xml:space="preserve">Самый высокий показатель зафиксирован в </w:t>
      </w:r>
      <w:r w:rsidR="00C508AC">
        <w:rPr>
          <w:rStyle w:val="CharacterStyle1"/>
          <w:spacing w:val="-11"/>
          <w:sz w:val="28"/>
          <w:szCs w:val="28"/>
        </w:rPr>
        <w:t>Балаклавском</w:t>
      </w:r>
      <w:r w:rsidRPr="00FC4CD4">
        <w:rPr>
          <w:rStyle w:val="CharacterStyle1"/>
          <w:spacing w:val="-11"/>
          <w:sz w:val="28"/>
          <w:szCs w:val="28"/>
        </w:rPr>
        <w:t xml:space="preserve"> </w:t>
      </w:r>
      <w:proofErr w:type="gramStart"/>
      <w:r w:rsidRPr="00FC4CD4">
        <w:rPr>
          <w:rStyle w:val="CharacterStyle1"/>
          <w:spacing w:val="-11"/>
          <w:sz w:val="28"/>
          <w:szCs w:val="28"/>
        </w:rPr>
        <w:t>районе</w:t>
      </w:r>
      <w:proofErr w:type="gramEnd"/>
      <w:r w:rsidRPr="00FC4CD4">
        <w:rPr>
          <w:rStyle w:val="CharacterStyle1"/>
          <w:spacing w:val="-11"/>
          <w:sz w:val="28"/>
          <w:szCs w:val="28"/>
        </w:rPr>
        <w:t xml:space="preserve"> (</w:t>
      </w:r>
      <w:r w:rsidR="00C508AC">
        <w:rPr>
          <w:rStyle w:val="CharacterStyle1"/>
          <w:spacing w:val="-11"/>
          <w:sz w:val="28"/>
          <w:szCs w:val="28"/>
        </w:rPr>
        <w:t>86,5</w:t>
      </w:r>
      <w:r w:rsidR="00031E27">
        <w:rPr>
          <w:rStyle w:val="CharacterStyle1"/>
          <w:spacing w:val="-11"/>
          <w:sz w:val="28"/>
          <w:szCs w:val="28"/>
        </w:rPr>
        <w:t xml:space="preserve"> дней</w:t>
      </w:r>
      <w:r w:rsidRPr="00FC4CD4">
        <w:rPr>
          <w:rStyle w:val="CharacterStyle1"/>
          <w:spacing w:val="-11"/>
          <w:sz w:val="28"/>
          <w:szCs w:val="28"/>
        </w:rPr>
        <w:t xml:space="preserve">), </w:t>
      </w:r>
      <w:r w:rsidR="003740F9">
        <w:rPr>
          <w:rStyle w:val="CharacterStyle1"/>
          <w:spacing w:val="-11"/>
          <w:sz w:val="28"/>
          <w:szCs w:val="28"/>
        </w:rPr>
        <w:t xml:space="preserve">а самый низкий - </w:t>
      </w:r>
      <w:r w:rsidRPr="00FC4CD4">
        <w:rPr>
          <w:rStyle w:val="CharacterStyle1"/>
          <w:spacing w:val="-11"/>
          <w:sz w:val="28"/>
          <w:szCs w:val="28"/>
        </w:rPr>
        <w:t xml:space="preserve">в </w:t>
      </w:r>
      <w:r w:rsidR="00C508AC">
        <w:rPr>
          <w:rStyle w:val="CharacterStyle1"/>
          <w:spacing w:val="-11"/>
          <w:sz w:val="28"/>
          <w:szCs w:val="28"/>
        </w:rPr>
        <w:t>Нахимовском</w:t>
      </w:r>
      <w:r w:rsidRPr="00FC4CD4">
        <w:rPr>
          <w:rStyle w:val="CharacterStyle1"/>
          <w:spacing w:val="-11"/>
          <w:sz w:val="28"/>
          <w:szCs w:val="28"/>
        </w:rPr>
        <w:t xml:space="preserve"> районе (</w:t>
      </w:r>
      <w:r w:rsidR="008D401F">
        <w:rPr>
          <w:rStyle w:val="CharacterStyle1"/>
          <w:spacing w:val="-11"/>
          <w:sz w:val="28"/>
          <w:szCs w:val="28"/>
        </w:rPr>
        <w:t>11</w:t>
      </w:r>
      <w:r w:rsidRPr="00FC4CD4">
        <w:rPr>
          <w:rStyle w:val="CharacterStyle1"/>
          <w:spacing w:val="-11"/>
          <w:sz w:val="28"/>
          <w:szCs w:val="28"/>
        </w:rPr>
        <w:t xml:space="preserve"> дней).</w:t>
      </w:r>
    </w:p>
    <w:p w:rsidR="000D38F4" w:rsidRPr="000D38F4" w:rsidRDefault="0082565C" w:rsidP="000D38F4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2565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2565C">
        <w:rPr>
          <w:rFonts w:ascii="Times New Roman" w:hAnsi="Times New Roman"/>
          <w:sz w:val="28"/>
          <w:szCs w:val="28"/>
        </w:rPr>
        <w:t>целях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65C">
        <w:rPr>
          <w:rFonts w:ascii="Times New Roman" w:hAnsi="Times New Roman"/>
          <w:sz w:val="28"/>
          <w:szCs w:val="28"/>
        </w:rPr>
        <w:t>сокращения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65C">
        <w:rPr>
          <w:rFonts w:ascii="Times New Roman" w:hAnsi="Times New Roman"/>
          <w:sz w:val="28"/>
          <w:szCs w:val="28"/>
        </w:rPr>
        <w:t>травматизма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565C">
        <w:rPr>
          <w:rFonts w:ascii="Times New Roman" w:hAnsi="Times New Roman"/>
          <w:sz w:val="28"/>
          <w:szCs w:val="28"/>
        </w:rPr>
        <w:t>производстве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565C">
        <w:rPr>
          <w:rFonts w:ascii="Times New Roman" w:hAnsi="Times New Roman"/>
          <w:sz w:val="28"/>
          <w:szCs w:val="28"/>
        </w:rPr>
        <w:t>улучшения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65C">
        <w:rPr>
          <w:rFonts w:ascii="Times New Roman" w:hAnsi="Times New Roman"/>
          <w:sz w:val="28"/>
          <w:szCs w:val="28"/>
        </w:rPr>
        <w:t>условий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труда </w:t>
      </w:r>
      <w:proofErr w:type="spellStart"/>
      <w:r w:rsidRPr="0082565C">
        <w:rPr>
          <w:rFonts w:ascii="Times New Roman" w:hAnsi="Times New Roman"/>
          <w:sz w:val="28"/>
          <w:szCs w:val="28"/>
        </w:rPr>
        <w:t>работников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565C">
        <w:rPr>
          <w:rFonts w:ascii="Times New Roman" w:hAnsi="Times New Roman"/>
          <w:sz w:val="28"/>
          <w:szCs w:val="28"/>
        </w:rPr>
        <w:t>мероприятия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82565C">
        <w:rPr>
          <w:rFonts w:ascii="Times New Roman" w:hAnsi="Times New Roman"/>
          <w:sz w:val="28"/>
          <w:szCs w:val="28"/>
        </w:rPr>
        <w:t>охране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труда </w:t>
      </w:r>
      <w:proofErr w:type="spellStart"/>
      <w:r w:rsidRPr="0082565C">
        <w:rPr>
          <w:rFonts w:ascii="Times New Roman" w:hAnsi="Times New Roman"/>
          <w:sz w:val="28"/>
          <w:szCs w:val="28"/>
        </w:rPr>
        <w:t>организациями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в 20</w:t>
      </w:r>
      <w:r w:rsidRPr="0082565C">
        <w:rPr>
          <w:rFonts w:ascii="Times New Roman" w:hAnsi="Times New Roman"/>
          <w:sz w:val="28"/>
          <w:szCs w:val="28"/>
          <w:lang w:val="ru-RU"/>
        </w:rPr>
        <w:t>22</w:t>
      </w:r>
      <w:r w:rsidRPr="0082565C">
        <w:rPr>
          <w:rFonts w:ascii="Times New Roman" w:hAnsi="Times New Roman"/>
          <w:sz w:val="28"/>
          <w:szCs w:val="28"/>
        </w:rPr>
        <w:t xml:space="preserve"> году </w:t>
      </w:r>
      <w:proofErr w:type="spellStart"/>
      <w:r w:rsidRPr="0082565C">
        <w:rPr>
          <w:rFonts w:ascii="Times New Roman" w:hAnsi="Times New Roman"/>
          <w:sz w:val="28"/>
          <w:szCs w:val="28"/>
        </w:rPr>
        <w:t>было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65C">
        <w:rPr>
          <w:rFonts w:ascii="Times New Roman" w:hAnsi="Times New Roman"/>
          <w:sz w:val="28"/>
          <w:szCs w:val="28"/>
        </w:rPr>
        <w:t>израсходовано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410,9 </w:t>
      </w:r>
      <w:r w:rsidRPr="0082565C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25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65C">
        <w:rPr>
          <w:rFonts w:ascii="Times New Roman" w:hAnsi="Times New Roman"/>
          <w:sz w:val="28"/>
          <w:szCs w:val="28"/>
        </w:rPr>
        <w:t>рублей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</w:t>
      </w:r>
      <w:r w:rsidR="00D44B45">
        <w:rPr>
          <w:rFonts w:ascii="Times New Roman" w:hAnsi="Times New Roman"/>
          <w:sz w:val="28"/>
          <w:szCs w:val="28"/>
          <w:lang w:val="ru-RU"/>
        </w:rPr>
        <w:t xml:space="preserve"> ( на 16,0% больше, чем в 202</w:t>
      </w:r>
      <w:r w:rsidR="00D44B45" w:rsidRPr="009060BD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году). </w:t>
      </w:r>
      <w:r w:rsidRPr="0082565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2565C">
        <w:rPr>
          <w:rFonts w:ascii="Times New Roman" w:hAnsi="Times New Roman"/>
          <w:sz w:val="28"/>
          <w:szCs w:val="28"/>
        </w:rPr>
        <w:t>расчете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на одного </w:t>
      </w:r>
      <w:proofErr w:type="spellStart"/>
      <w:r w:rsidRPr="0082565C">
        <w:rPr>
          <w:rFonts w:ascii="Times New Roman" w:hAnsi="Times New Roman"/>
          <w:sz w:val="28"/>
          <w:szCs w:val="28"/>
        </w:rPr>
        <w:t>работающего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65C">
        <w:rPr>
          <w:rFonts w:ascii="Times New Roman" w:hAnsi="Times New Roman"/>
          <w:sz w:val="28"/>
          <w:szCs w:val="28"/>
        </w:rPr>
        <w:t>затраты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565C">
        <w:rPr>
          <w:rFonts w:ascii="Times New Roman" w:hAnsi="Times New Roman"/>
          <w:sz w:val="28"/>
          <w:szCs w:val="28"/>
        </w:rPr>
        <w:t>охрану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труда в </w:t>
      </w:r>
      <w:proofErr w:type="spellStart"/>
      <w:r w:rsidRPr="0082565C">
        <w:rPr>
          <w:rFonts w:ascii="Times New Roman" w:hAnsi="Times New Roman"/>
          <w:sz w:val="28"/>
          <w:szCs w:val="28"/>
        </w:rPr>
        <w:t>целом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ru-RU"/>
        </w:rPr>
        <w:t>городу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="00C508AC">
        <w:rPr>
          <w:rFonts w:ascii="Times New Roman" w:hAnsi="Times New Roman"/>
          <w:sz w:val="28"/>
          <w:szCs w:val="28"/>
          <w:lang w:val="ru-RU"/>
        </w:rPr>
        <w:t xml:space="preserve">,8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82565C">
        <w:t xml:space="preserve"> </w:t>
      </w:r>
      <w:proofErr w:type="spellStart"/>
      <w:r w:rsidRPr="0082565C">
        <w:rPr>
          <w:rFonts w:ascii="Times New Roman" w:hAnsi="Times New Roman"/>
          <w:sz w:val="28"/>
          <w:szCs w:val="28"/>
        </w:rPr>
        <w:t>Затраты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65C">
        <w:rPr>
          <w:rFonts w:ascii="Times New Roman" w:hAnsi="Times New Roman"/>
          <w:sz w:val="28"/>
          <w:szCs w:val="28"/>
        </w:rPr>
        <w:t>были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65C">
        <w:rPr>
          <w:rFonts w:ascii="Times New Roman" w:hAnsi="Times New Roman"/>
          <w:sz w:val="28"/>
          <w:szCs w:val="28"/>
        </w:rPr>
        <w:t>направлены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: на </w:t>
      </w:r>
      <w:proofErr w:type="spellStart"/>
      <w:r w:rsidRPr="0082565C">
        <w:rPr>
          <w:rFonts w:ascii="Times New Roman" w:hAnsi="Times New Roman"/>
          <w:sz w:val="28"/>
          <w:szCs w:val="28"/>
        </w:rPr>
        <w:t>приобретение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65C">
        <w:rPr>
          <w:rFonts w:ascii="Times New Roman" w:hAnsi="Times New Roman"/>
          <w:sz w:val="28"/>
          <w:szCs w:val="28"/>
        </w:rPr>
        <w:t>спецодежды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565C">
        <w:rPr>
          <w:rFonts w:ascii="Times New Roman" w:hAnsi="Times New Roman"/>
          <w:sz w:val="28"/>
          <w:szCs w:val="28"/>
        </w:rPr>
        <w:t>спецобуви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и других </w:t>
      </w:r>
      <w:proofErr w:type="spellStart"/>
      <w:r w:rsidRPr="0082565C">
        <w:rPr>
          <w:rFonts w:ascii="Times New Roman" w:hAnsi="Times New Roman"/>
          <w:sz w:val="28"/>
          <w:szCs w:val="28"/>
        </w:rPr>
        <w:t>сре</w:t>
      </w:r>
      <w:r w:rsidR="005D30FC">
        <w:rPr>
          <w:rFonts w:ascii="Times New Roman" w:hAnsi="Times New Roman"/>
          <w:sz w:val="28"/>
          <w:szCs w:val="28"/>
        </w:rPr>
        <w:t>дств</w:t>
      </w:r>
      <w:proofErr w:type="spellEnd"/>
      <w:r w:rsidR="005D3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0FC">
        <w:rPr>
          <w:rFonts w:ascii="Times New Roman" w:hAnsi="Times New Roman"/>
          <w:sz w:val="28"/>
          <w:szCs w:val="28"/>
        </w:rPr>
        <w:t>индивидуальной</w:t>
      </w:r>
      <w:proofErr w:type="spellEnd"/>
      <w:r w:rsidR="005D3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0FC">
        <w:rPr>
          <w:rFonts w:ascii="Times New Roman" w:hAnsi="Times New Roman"/>
          <w:sz w:val="28"/>
          <w:szCs w:val="28"/>
        </w:rPr>
        <w:t>защиты</w:t>
      </w:r>
      <w:proofErr w:type="spellEnd"/>
      <w:r w:rsidR="005D30FC">
        <w:rPr>
          <w:rFonts w:ascii="Times New Roman" w:hAnsi="Times New Roman"/>
          <w:sz w:val="28"/>
          <w:szCs w:val="28"/>
        </w:rPr>
        <w:t xml:space="preserve"> (</w:t>
      </w:r>
      <w:r w:rsidR="005D30FC">
        <w:rPr>
          <w:rFonts w:ascii="Times New Roman" w:hAnsi="Times New Roman"/>
          <w:sz w:val="28"/>
          <w:szCs w:val="28"/>
          <w:lang w:val="ru-RU"/>
        </w:rPr>
        <w:t>35,5</w:t>
      </w:r>
      <w:r w:rsidRPr="0082565C">
        <w:rPr>
          <w:rFonts w:ascii="Times New Roman" w:hAnsi="Times New Roman"/>
          <w:sz w:val="28"/>
          <w:szCs w:val="28"/>
        </w:rPr>
        <w:t xml:space="preserve">%), </w:t>
      </w:r>
      <w:proofErr w:type="spellStart"/>
      <w:r w:rsidR="005D30FC" w:rsidRPr="0082565C">
        <w:rPr>
          <w:rFonts w:ascii="Times New Roman" w:hAnsi="Times New Roman"/>
          <w:sz w:val="28"/>
          <w:szCs w:val="28"/>
        </w:rPr>
        <w:t>реализацию</w:t>
      </w:r>
      <w:proofErr w:type="spellEnd"/>
      <w:r w:rsidR="005D30FC" w:rsidRPr="00825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0FC" w:rsidRPr="0082565C">
        <w:rPr>
          <w:rFonts w:ascii="Times New Roman" w:hAnsi="Times New Roman"/>
          <w:sz w:val="28"/>
          <w:szCs w:val="28"/>
        </w:rPr>
        <w:t>санитарно-г</w:t>
      </w:r>
      <w:r w:rsidR="005D30FC">
        <w:rPr>
          <w:rFonts w:ascii="Times New Roman" w:hAnsi="Times New Roman"/>
          <w:sz w:val="28"/>
          <w:szCs w:val="28"/>
        </w:rPr>
        <w:t>игиенических</w:t>
      </w:r>
      <w:proofErr w:type="spellEnd"/>
      <w:r w:rsidR="005D3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0FC">
        <w:rPr>
          <w:rFonts w:ascii="Times New Roman" w:hAnsi="Times New Roman"/>
          <w:sz w:val="28"/>
          <w:szCs w:val="28"/>
        </w:rPr>
        <w:t>мероприятий</w:t>
      </w:r>
      <w:proofErr w:type="spellEnd"/>
      <w:r w:rsidR="005D30FC">
        <w:rPr>
          <w:rFonts w:ascii="Times New Roman" w:hAnsi="Times New Roman"/>
          <w:sz w:val="28"/>
          <w:szCs w:val="28"/>
        </w:rPr>
        <w:t xml:space="preserve"> (</w:t>
      </w:r>
      <w:r w:rsidR="005D30FC">
        <w:rPr>
          <w:rFonts w:ascii="Times New Roman" w:hAnsi="Times New Roman"/>
          <w:sz w:val="28"/>
          <w:szCs w:val="28"/>
          <w:lang w:val="ru-RU"/>
        </w:rPr>
        <w:t>28,3</w:t>
      </w:r>
      <w:r w:rsidR="005D30FC">
        <w:rPr>
          <w:rFonts w:ascii="Times New Roman" w:hAnsi="Times New Roman"/>
          <w:sz w:val="28"/>
          <w:szCs w:val="28"/>
        </w:rPr>
        <w:t>%)</w:t>
      </w:r>
      <w:r w:rsidR="005D30F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2565C">
        <w:rPr>
          <w:rFonts w:ascii="Times New Roman" w:hAnsi="Times New Roman"/>
          <w:sz w:val="28"/>
          <w:szCs w:val="28"/>
        </w:rPr>
        <w:t>реализацию</w:t>
      </w:r>
      <w:proofErr w:type="spellEnd"/>
      <w:r w:rsidR="005D3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0FC">
        <w:rPr>
          <w:rFonts w:ascii="Times New Roman" w:hAnsi="Times New Roman"/>
          <w:sz w:val="28"/>
          <w:szCs w:val="28"/>
        </w:rPr>
        <w:t>организационных</w:t>
      </w:r>
      <w:proofErr w:type="spellEnd"/>
      <w:r w:rsidR="005D3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0FC">
        <w:rPr>
          <w:rFonts w:ascii="Times New Roman" w:hAnsi="Times New Roman"/>
          <w:sz w:val="28"/>
          <w:szCs w:val="28"/>
        </w:rPr>
        <w:t>мероприятий</w:t>
      </w:r>
      <w:proofErr w:type="spellEnd"/>
      <w:r w:rsidR="005D30FC">
        <w:rPr>
          <w:rFonts w:ascii="Times New Roman" w:hAnsi="Times New Roman"/>
          <w:sz w:val="28"/>
          <w:szCs w:val="28"/>
        </w:rPr>
        <w:t xml:space="preserve"> (</w:t>
      </w:r>
      <w:r w:rsidR="005D30FC">
        <w:rPr>
          <w:rFonts w:ascii="Times New Roman" w:hAnsi="Times New Roman"/>
          <w:sz w:val="28"/>
          <w:szCs w:val="28"/>
          <w:lang w:val="ru-RU"/>
        </w:rPr>
        <w:t>21</w:t>
      </w:r>
      <w:r w:rsidR="005D30FC">
        <w:rPr>
          <w:rFonts w:ascii="Times New Roman" w:hAnsi="Times New Roman"/>
          <w:sz w:val="28"/>
          <w:szCs w:val="28"/>
        </w:rPr>
        <w:t>,</w:t>
      </w:r>
      <w:r w:rsidR="005D30FC">
        <w:rPr>
          <w:rFonts w:ascii="Times New Roman" w:hAnsi="Times New Roman"/>
          <w:sz w:val="28"/>
          <w:szCs w:val="28"/>
          <w:lang w:val="ru-RU"/>
        </w:rPr>
        <w:t>6</w:t>
      </w:r>
      <w:r w:rsidR="005D30FC">
        <w:rPr>
          <w:rFonts w:ascii="Times New Roman" w:hAnsi="Times New Roman"/>
          <w:sz w:val="28"/>
          <w:szCs w:val="28"/>
        </w:rPr>
        <w:t>%),</w:t>
      </w:r>
      <w:r w:rsidR="005D30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565C">
        <w:rPr>
          <w:rFonts w:ascii="Times New Roman" w:hAnsi="Times New Roman"/>
          <w:sz w:val="28"/>
          <w:szCs w:val="28"/>
        </w:rPr>
        <w:t>реализацию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65C">
        <w:rPr>
          <w:rFonts w:ascii="Times New Roman" w:hAnsi="Times New Roman"/>
          <w:sz w:val="28"/>
          <w:szCs w:val="28"/>
        </w:rPr>
        <w:t>техни</w:t>
      </w:r>
      <w:r w:rsidR="005D30FC">
        <w:rPr>
          <w:rFonts w:ascii="Times New Roman" w:hAnsi="Times New Roman"/>
          <w:sz w:val="28"/>
          <w:szCs w:val="28"/>
        </w:rPr>
        <w:t>котехнологических</w:t>
      </w:r>
      <w:proofErr w:type="spellEnd"/>
      <w:r w:rsidR="005D3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0FC">
        <w:rPr>
          <w:rFonts w:ascii="Times New Roman" w:hAnsi="Times New Roman"/>
          <w:sz w:val="28"/>
          <w:szCs w:val="28"/>
        </w:rPr>
        <w:t>мероприятий</w:t>
      </w:r>
      <w:proofErr w:type="spellEnd"/>
      <w:r w:rsidR="005D30FC">
        <w:rPr>
          <w:rFonts w:ascii="Times New Roman" w:hAnsi="Times New Roman"/>
          <w:sz w:val="28"/>
          <w:szCs w:val="28"/>
        </w:rPr>
        <w:t xml:space="preserve"> (</w:t>
      </w:r>
      <w:r w:rsidR="005D30FC">
        <w:rPr>
          <w:rFonts w:ascii="Times New Roman" w:hAnsi="Times New Roman"/>
          <w:sz w:val="28"/>
          <w:szCs w:val="28"/>
          <w:lang w:val="ru-RU"/>
        </w:rPr>
        <w:t>11,1</w:t>
      </w:r>
      <w:r w:rsidRPr="0082565C">
        <w:rPr>
          <w:rFonts w:ascii="Times New Roman" w:hAnsi="Times New Roman"/>
          <w:sz w:val="28"/>
          <w:szCs w:val="28"/>
        </w:rPr>
        <w:t xml:space="preserve">%), </w:t>
      </w:r>
      <w:proofErr w:type="spellStart"/>
      <w:r w:rsidRPr="0082565C">
        <w:rPr>
          <w:rFonts w:ascii="Times New Roman" w:hAnsi="Times New Roman"/>
          <w:sz w:val="28"/>
          <w:szCs w:val="28"/>
        </w:rPr>
        <w:t>подготовку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65C">
        <w:rPr>
          <w:rFonts w:ascii="Times New Roman" w:hAnsi="Times New Roman"/>
          <w:sz w:val="28"/>
          <w:szCs w:val="28"/>
        </w:rPr>
        <w:t>работников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82565C">
        <w:rPr>
          <w:rFonts w:ascii="Times New Roman" w:hAnsi="Times New Roman"/>
          <w:sz w:val="28"/>
          <w:szCs w:val="28"/>
        </w:rPr>
        <w:t>охране</w:t>
      </w:r>
      <w:proofErr w:type="spellEnd"/>
      <w:r w:rsidRPr="0082565C">
        <w:rPr>
          <w:rFonts w:ascii="Times New Roman" w:hAnsi="Times New Roman"/>
          <w:sz w:val="28"/>
          <w:szCs w:val="28"/>
        </w:rPr>
        <w:t xml:space="preserve"> труда (</w:t>
      </w:r>
      <w:r w:rsidR="005D30FC">
        <w:rPr>
          <w:rFonts w:ascii="Times New Roman" w:hAnsi="Times New Roman"/>
          <w:sz w:val="28"/>
          <w:szCs w:val="28"/>
          <w:lang w:val="ru-RU"/>
        </w:rPr>
        <w:t>3,2</w:t>
      </w:r>
      <w:r w:rsidR="005D30FC">
        <w:rPr>
          <w:rFonts w:ascii="Times New Roman" w:hAnsi="Times New Roman"/>
          <w:sz w:val="28"/>
          <w:szCs w:val="28"/>
        </w:rPr>
        <w:t>%)</w:t>
      </w:r>
      <w:r w:rsidR="005D30FC">
        <w:rPr>
          <w:rFonts w:ascii="Times New Roman" w:hAnsi="Times New Roman"/>
          <w:sz w:val="28"/>
          <w:szCs w:val="28"/>
          <w:lang w:val="ru-RU"/>
        </w:rPr>
        <w:t>.</w:t>
      </w:r>
    </w:p>
    <w:p w:rsidR="000D38F4" w:rsidRDefault="000D38F4" w:rsidP="009060BD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en-US" w:eastAsia="uk-UA"/>
        </w:rPr>
      </w:pPr>
    </w:p>
    <w:p w:rsidR="000D38F4" w:rsidRDefault="000D38F4" w:rsidP="009060BD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en-US" w:eastAsia="uk-UA"/>
        </w:rPr>
      </w:pPr>
    </w:p>
    <w:p w:rsidR="000A4F83" w:rsidRPr="000D38F4" w:rsidRDefault="006558DC" w:rsidP="009060BD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C508AC" w:rsidRDefault="00C508AC" w:rsidP="00020ACF">
      <w:pPr>
        <w:pStyle w:val="a3"/>
        <w:jc w:val="both"/>
        <w:rPr>
          <w:sz w:val="24"/>
          <w:szCs w:val="24"/>
        </w:rPr>
      </w:pPr>
    </w:p>
    <w:p w:rsidR="000D38F4" w:rsidRDefault="000D38F4" w:rsidP="00020ACF">
      <w:pPr>
        <w:pStyle w:val="a3"/>
        <w:jc w:val="both"/>
        <w:rPr>
          <w:sz w:val="22"/>
          <w:szCs w:val="22"/>
          <w:lang w:val="en-US"/>
        </w:rPr>
      </w:pPr>
    </w:p>
    <w:p w:rsidR="00C16860" w:rsidRPr="006D1944" w:rsidRDefault="00C16860" w:rsidP="00020ACF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Отдел государственной статистики в г.</w:t>
      </w:r>
      <w:r w:rsidR="00C55A8D" w:rsidRPr="00C55A8D">
        <w:rPr>
          <w:sz w:val="22"/>
          <w:szCs w:val="22"/>
        </w:rPr>
        <w:t xml:space="preserve"> </w:t>
      </w:r>
      <w:r w:rsidRPr="006D1944">
        <w:rPr>
          <w:sz w:val="22"/>
          <w:szCs w:val="22"/>
        </w:rPr>
        <w:t>Севастополе</w:t>
      </w:r>
    </w:p>
    <w:p w:rsidR="00C16860" w:rsidRPr="006D1944" w:rsidRDefault="00C16860" w:rsidP="00AA0950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 xml:space="preserve"> (8692)44-</w:t>
      </w:r>
      <w:r w:rsidR="000A4F83" w:rsidRPr="006D1944">
        <w:rPr>
          <w:sz w:val="22"/>
          <w:szCs w:val="22"/>
        </w:rPr>
        <w:t>24</w:t>
      </w:r>
      <w:r w:rsidRPr="006D1944">
        <w:rPr>
          <w:sz w:val="22"/>
          <w:szCs w:val="22"/>
        </w:rPr>
        <w:t>-</w:t>
      </w:r>
      <w:r w:rsidR="000A4F83" w:rsidRPr="006D1944">
        <w:rPr>
          <w:sz w:val="22"/>
          <w:szCs w:val="22"/>
        </w:rPr>
        <w:t>46</w:t>
      </w:r>
    </w:p>
    <w:sectPr w:rsidR="00C16860" w:rsidRPr="006D1944" w:rsidSect="000D38F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85" w:rsidRDefault="00C17385" w:rsidP="00FF2F20">
      <w:pPr>
        <w:spacing w:after="0" w:line="240" w:lineRule="auto"/>
      </w:pPr>
      <w:r>
        <w:separator/>
      </w:r>
    </w:p>
  </w:endnote>
  <w:endnote w:type="continuationSeparator" w:id="0">
    <w:p w:rsidR="00C17385" w:rsidRDefault="00C17385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85" w:rsidRDefault="00C17385" w:rsidP="00FF2F20">
      <w:pPr>
        <w:spacing w:after="0" w:line="240" w:lineRule="auto"/>
      </w:pPr>
      <w:r>
        <w:separator/>
      </w:r>
    </w:p>
  </w:footnote>
  <w:footnote w:type="continuationSeparator" w:id="0">
    <w:p w:rsidR="00C17385" w:rsidRDefault="00C17385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1F"/>
    <w:multiLevelType w:val="singleLevel"/>
    <w:tmpl w:val="D44C1B8E"/>
    <w:lvl w:ilvl="0">
      <w:numFmt w:val="bullet"/>
      <w:lvlText w:val="n"/>
      <w:lvlJc w:val="left"/>
      <w:pPr>
        <w:tabs>
          <w:tab w:val="num" w:pos="216"/>
        </w:tabs>
      </w:pPr>
      <w:rPr>
        <w:rFonts w:ascii="Wingdings" w:hAnsi="Wingdings"/>
        <w:snapToGrid/>
        <w:color w:val="1F497D" w:themeColor="text2"/>
        <w:spacing w:val="-27"/>
        <w:sz w:val="21"/>
      </w:rPr>
    </w:lvl>
  </w:abstractNum>
  <w:abstractNum w:abstractNumId="1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01033"/>
    <w:rsid w:val="000119C9"/>
    <w:rsid w:val="00011E86"/>
    <w:rsid w:val="00020ACF"/>
    <w:rsid w:val="00023000"/>
    <w:rsid w:val="00023288"/>
    <w:rsid w:val="0002471F"/>
    <w:rsid w:val="0003117C"/>
    <w:rsid w:val="00031E27"/>
    <w:rsid w:val="000458E1"/>
    <w:rsid w:val="00053659"/>
    <w:rsid w:val="000565D3"/>
    <w:rsid w:val="00076241"/>
    <w:rsid w:val="00082D96"/>
    <w:rsid w:val="00087034"/>
    <w:rsid w:val="00093A4E"/>
    <w:rsid w:val="00094A4B"/>
    <w:rsid w:val="00094BBD"/>
    <w:rsid w:val="000A4F83"/>
    <w:rsid w:val="000A61CC"/>
    <w:rsid w:val="000B538C"/>
    <w:rsid w:val="000B5545"/>
    <w:rsid w:val="000D38F4"/>
    <w:rsid w:val="000D635B"/>
    <w:rsid w:val="000E52FC"/>
    <w:rsid w:val="00103392"/>
    <w:rsid w:val="00103E26"/>
    <w:rsid w:val="00106969"/>
    <w:rsid w:val="00107076"/>
    <w:rsid w:val="00117E45"/>
    <w:rsid w:val="0012083E"/>
    <w:rsid w:val="001216CD"/>
    <w:rsid w:val="00123867"/>
    <w:rsid w:val="00123C97"/>
    <w:rsid w:val="001337FE"/>
    <w:rsid w:val="00134CE5"/>
    <w:rsid w:val="001417AE"/>
    <w:rsid w:val="0015020F"/>
    <w:rsid w:val="001515B4"/>
    <w:rsid w:val="00152107"/>
    <w:rsid w:val="0015477F"/>
    <w:rsid w:val="00155849"/>
    <w:rsid w:val="00157234"/>
    <w:rsid w:val="00163957"/>
    <w:rsid w:val="00177674"/>
    <w:rsid w:val="00181A2C"/>
    <w:rsid w:val="00183CB8"/>
    <w:rsid w:val="001905B0"/>
    <w:rsid w:val="001947B9"/>
    <w:rsid w:val="00197538"/>
    <w:rsid w:val="001A2BC9"/>
    <w:rsid w:val="001A4788"/>
    <w:rsid w:val="001B16B9"/>
    <w:rsid w:val="001B3756"/>
    <w:rsid w:val="001B4D41"/>
    <w:rsid w:val="001B6349"/>
    <w:rsid w:val="001B676A"/>
    <w:rsid w:val="001B6E54"/>
    <w:rsid w:val="001E1B43"/>
    <w:rsid w:val="001F03B6"/>
    <w:rsid w:val="001F11A7"/>
    <w:rsid w:val="001F2ABB"/>
    <w:rsid w:val="001F623A"/>
    <w:rsid w:val="00205005"/>
    <w:rsid w:val="00211DA8"/>
    <w:rsid w:val="00213A3C"/>
    <w:rsid w:val="002151F5"/>
    <w:rsid w:val="002168CB"/>
    <w:rsid w:val="00216B4D"/>
    <w:rsid w:val="00220161"/>
    <w:rsid w:val="00220AB0"/>
    <w:rsid w:val="0022784F"/>
    <w:rsid w:val="00230DC5"/>
    <w:rsid w:val="00231000"/>
    <w:rsid w:val="002362D8"/>
    <w:rsid w:val="00242729"/>
    <w:rsid w:val="0024590A"/>
    <w:rsid w:val="002558D2"/>
    <w:rsid w:val="002574B2"/>
    <w:rsid w:val="00260CB4"/>
    <w:rsid w:val="00262AA9"/>
    <w:rsid w:val="00263D6B"/>
    <w:rsid w:val="002733C1"/>
    <w:rsid w:val="00273E2C"/>
    <w:rsid w:val="002769A1"/>
    <w:rsid w:val="00276CE2"/>
    <w:rsid w:val="00287716"/>
    <w:rsid w:val="00290327"/>
    <w:rsid w:val="002A3704"/>
    <w:rsid w:val="002A5FE5"/>
    <w:rsid w:val="002B18C7"/>
    <w:rsid w:val="002B26FC"/>
    <w:rsid w:val="002B3069"/>
    <w:rsid w:val="002C6F3D"/>
    <w:rsid w:val="002D022A"/>
    <w:rsid w:val="002D42DF"/>
    <w:rsid w:val="002D52F9"/>
    <w:rsid w:val="002D5ECD"/>
    <w:rsid w:val="002E66EB"/>
    <w:rsid w:val="002F0A42"/>
    <w:rsid w:val="00302689"/>
    <w:rsid w:val="00303583"/>
    <w:rsid w:val="00311D2B"/>
    <w:rsid w:val="00314CE6"/>
    <w:rsid w:val="00316381"/>
    <w:rsid w:val="0032209B"/>
    <w:rsid w:val="003228B5"/>
    <w:rsid w:val="00344945"/>
    <w:rsid w:val="00346147"/>
    <w:rsid w:val="00346FED"/>
    <w:rsid w:val="003473CC"/>
    <w:rsid w:val="00351D02"/>
    <w:rsid w:val="00354F2F"/>
    <w:rsid w:val="00361D40"/>
    <w:rsid w:val="00371ADA"/>
    <w:rsid w:val="00372659"/>
    <w:rsid w:val="003740F9"/>
    <w:rsid w:val="003747C2"/>
    <w:rsid w:val="00381652"/>
    <w:rsid w:val="00382BE4"/>
    <w:rsid w:val="0038481E"/>
    <w:rsid w:val="003853D6"/>
    <w:rsid w:val="00392DED"/>
    <w:rsid w:val="003A0645"/>
    <w:rsid w:val="003C4D49"/>
    <w:rsid w:val="003C7FD3"/>
    <w:rsid w:val="003D0189"/>
    <w:rsid w:val="003D23C4"/>
    <w:rsid w:val="003D3E70"/>
    <w:rsid w:val="003D55EA"/>
    <w:rsid w:val="003E2047"/>
    <w:rsid w:val="003E5957"/>
    <w:rsid w:val="003F2FA4"/>
    <w:rsid w:val="003F508C"/>
    <w:rsid w:val="004020A3"/>
    <w:rsid w:val="00413030"/>
    <w:rsid w:val="004142D4"/>
    <w:rsid w:val="00417CE5"/>
    <w:rsid w:val="00423D70"/>
    <w:rsid w:val="00444283"/>
    <w:rsid w:val="00447248"/>
    <w:rsid w:val="00447348"/>
    <w:rsid w:val="00450F44"/>
    <w:rsid w:val="00451C8A"/>
    <w:rsid w:val="00455B08"/>
    <w:rsid w:val="00467157"/>
    <w:rsid w:val="004715F3"/>
    <w:rsid w:val="00475C3D"/>
    <w:rsid w:val="00476556"/>
    <w:rsid w:val="00483A22"/>
    <w:rsid w:val="0048539E"/>
    <w:rsid w:val="004910E4"/>
    <w:rsid w:val="00491BF5"/>
    <w:rsid w:val="00492F6E"/>
    <w:rsid w:val="00494D74"/>
    <w:rsid w:val="004A24B5"/>
    <w:rsid w:val="004A2E80"/>
    <w:rsid w:val="004B1956"/>
    <w:rsid w:val="004B76BD"/>
    <w:rsid w:val="004C35B8"/>
    <w:rsid w:val="004C7E27"/>
    <w:rsid w:val="004D1478"/>
    <w:rsid w:val="004D15F6"/>
    <w:rsid w:val="004D2AA3"/>
    <w:rsid w:val="004D4479"/>
    <w:rsid w:val="004D6092"/>
    <w:rsid w:val="004D7123"/>
    <w:rsid w:val="004D7E84"/>
    <w:rsid w:val="004E4E01"/>
    <w:rsid w:val="004E5F90"/>
    <w:rsid w:val="004F37FA"/>
    <w:rsid w:val="004F4D12"/>
    <w:rsid w:val="00500B1E"/>
    <w:rsid w:val="00502D0C"/>
    <w:rsid w:val="00505CD3"/>
    <w:rsid w:val="00510982"/>
    <w:rsid w:val="0051310C"/>
    <w:rsid w:val="005140F3"/>
    <w:rsid w:val="00516301"/>
    <w:rsid w:val="00517F66"/>
    <w:rsid w:val="0052133F"/>
    <w:rsid w:val="00532BEF"/>
    <w:rsid w:val="005336D6"/>
    <w:rsid w:val="00535BDC"/>
    <w:rsid w:val="00540202"/>
    <w:rsid w:val="00541584"/>
    <w:rsid w:val="00547DDB"/>
    <w:rsid w:val="0055262E"/>
    <w:rsid w:val="00553425"/>
    <w:rsid w:val="00555D12"/>
    <w:rsid w:val="00562980"/>
    <w:rsid w:val="00566221"/>
    <w:rsid w:val="0056633D"/>
    <w:rsid w:val="00566968"/>
    <w:rsid w:val="00581458"/>
    <w:rsid w:val="00581EF4"/>
    <w:rsid w:val="0058210C"/>
    <w:rsid w:val="005919E4"/>
    <w:rsid w:val="005A2231"/>
    <w:rsid w:val="005B0B49"/>
    <w:rsid w:val="005C01EA"/>
    <w:rsid w:val="005C02F5"/>
    <w:rsid w:val="005C0CDC"/>
    <w:rsid w:val="005C17E3"/>
    <w:rsid w:val="005C49AA"/>
    <w:rsid w:val="005D2E22"/>
    <w:rsid w:val="005D30FC"/>
    <w:rsid w:val="005D7345"/>
    <w:rsid w:val="005E1FF3"/>
    <w:rsid w:val="005E3F1F"/>
    <w:rsid w:val="005F2F42"/>
    <w:rsid w:val="006068B1"/>
    <w:rsid w:val="00610183"/>
    <w:rsid w:val="0061274A"/>
    <w:rsid w:val="006168A5"/>
    <w:rsid w:val="00620AB5"/>
    <w:rsid w:val="006215EA"/>
    <w:rsid w:val="00631605"/>
    <w:rsid w:val="0063445D"/>
    <w:rsid w:val="00634C3A"/>
    <w:rsid w:val="00637764"/>
    <w:rsid w:val="0064368B"/>
    <w:rsid w:val="00654734"/>
    <w:rsid w:val="006558DC"/>
    <w:rsid w:val="00671AAE"/>
    <w:rsid w:val="00671B17"/>
    <w:rsid w:val="00674871"/>
    <w:rsid w:val="00677850"/>
    <w:rsid w:val="006808C8"/>
    <w:rsid w:val="00682BBA"/>
    <w:rsid w:val="00685FB0"/>
    <w:rsid w:val="00694492"/>
    <w:rsid w:val="00695D96"/>
    <w:rsid w:val="006A1874"/>
    <w:rsid w:val="006A33F5"/>
    <w:rsid w:val="006A394D"/>
    <w:rsid w:val="006A44BE"/>
    <w:rsid w:val="006B07B7"/>
    <w:rsid w:val="006B3E39"/>
    <w:rsid w:val="006B409E"/>
    <w:rsid w:val="006C4BE7"/>
    <w:rsid w:val="006D10A9"/>
    <w:rsid w:val="006D1944"/>
    <w:rsid w:val="006E0B29"/>
    <w:rsid w:val="006E11DA"/>
    <w:rsid w:val="006E769B"/>
    <w:rsid w:val="006F2E97"/>
    <w:rsid w:val="006F67EA"/>
    <w:rsid w:val="0070682D"/>
    <w:rsid w:val="0071424B"/>
    <w:rsid w:val="007161C8"/>
    <w:rsid w:val="00723E4C"/>
    <w:rsid w:val="00730614"/>
    <w:rsid w:val="007369A0"/>
    <w:rsid w:val="00741770"/>
    <w:rsid w:val="0074760B"/>
    <w:rsid w:val="0076074B"/>
    <w:rsid w:val="00762D96"/>
    <w:rsid w:val="00765C10"/>
    <w:rsid w:val="007745C4"/>
    <w:rsid w:val="007745D0"/>
    <w:rsid w:val="00775007"/>
    <w:rsid w:val="00782A3D"/>
    <w:rsid w:val="0078746F"/>
    <w:rsid w:val="007874D4"/>
    <w:rsid w:val="0079154C"/>
    <w:rsid w:val="00791B51"/>
    <w:rsid w:val="00796083"/>
    <w:rsid w:val="007A1B8E"/>
    <w:rsid w:val="007A4B00"/>
    <w:rsid w:val="007A5B1A"/>
    <w:rsid w:val="007A665E"/>
    <w:rsid w:val="007C34EB"/>
    <w:rsid w:val="007E31E9"/>
    <w:rsid w:val="007E3867"/>
    <w:rsid w:val="007E4046"/>
    <w:rsid w:val="007F15F4"/>
    <w:rsid w:val="007F390C"/>
    <w:rsid w:val="007F61E3"/>
    <w:rsid w:val="00800081"/>
    <w:rsid w:val="008047D6"/>
    <w:rsid w:val="00807AC4"/>
    <w:rsid w:val="00807B06"/>
    <w:rsid w:val="008124C9"/>
    <w:rsid w:val="00812FE9"/>
    <w:rsid w:val="0081316C"/>
    <w:rsid w:val="00816EB4"/>
    <w:rsid w:val="00816FBF"/>
    <w:rsid w:val="00817D5B"/>
    <w:rsid w:val="0082565C"/>
    <w:rsid w:val="00826E44"/>
    <w:rsid w:val="0084382B"/>
    <w:rsid w:val="00845E22"/>
    <w:rsid w:val="00850412"/>
    <w:rsid w:val="008511B4"/>
    <w:rsid w:val="00866712"/>
    <w:rsid w:val="00867784"/>
    <w:rsid w:val="00890D7F"/>
    <w:rsid w:val="008A16EF"/>
    <w:rsid w:val="008A2F38"/>
    <w:rsid w:val="008A2FA1"/>
    <w:rsid w:val="008A558E"/>
    <w:rsid w:val="008A668C"/>
    <w:rsid w:val="008B464B"/>
    <w:rsid w:val="008B56F1"/>
    <w:rsid w:val="008B76F2"/>
    <w:rsid w:val="008C1DD4"/>
    <w:rsid w:val="008C4649"/>
    <w:rsid w:val="008D401F"/>
    <w:rsid w:val="008D79FF"/>
    <w:rsid w:val="008E009F"/>
    <w:rsid w:val="008E342D"/>
    <w:rsid w:val="008E423A"/>
    <w:rsid w:val="008F3271"/>
    <w:rsid w:val="008F7483"/>
    <w:rsid w:val="00901380"/>
    <w:rsid w:val="00903718"/>
    <w:rsid w:val="009060BD"/>
    <w:rsid w:val="0091260F"/>
    <w:rsid w:val="00915FAA"/>
    <w:rsid w:val="00923961"/>
    <w:rsid w:val="00923D8B"/>
    <w:rsid w:val="00934900"/>
    <w:rsid w:val="00934BD2"/>
    <w:rsid w:val="0093523E"/>
    <w:rsid w:val="00941B15"/>
    <w:rsid w:val="00942F70"/>
    <w:rsid w:val="00950D6C"/>
    <w:rsid w:val="00960F94"/>
    <w:rsid w:val="009660DD"/>
    <w:rsid w:val="009679F2"/>
    <w:rsid w:val="0097249E"/>
    <w:rsid w:val="00972E48"/>
    <w:rsid w:val="00976510"/>
    <w:rsid w:val="00977F93"/>
    <w:rsid w:val="00980EED"/>
    <w:rsid w:val="0098500C"/>
    <w:rsid w:val="00987200"/>
    <w:rsid w:val="009951BF"/>
    <w:rsid w:val="0099791B"/>
    <w:rsid w:val="009A0A8B"/>
    <w:rsid w:val="009A2377"/>
    <w:rsid w:val="009A2A82"/>
    <w:rsid w:val="009A7D4B"/>
    <w:rsid w:val="009B2B7C"/>
    <w:rsid w:val="009B3947"/>
    <w:rsid w:val="009B57D5"/>
    <w:rsid w:val="009C32A7"/>
    <w:rsid w:val="009D6D08"/>
    <w:rsid w:val="009D6DE8"/>
    <w:rsid w:val="009D7233"/>
    <w:rsid w:val="009D7D04"/>
    <w:rsid w:val="009E0BE2"/>
    <w:rsid w:val="009E1E83"/>
    <w:rsid w:val="009F6D3D"/>
    <w:rsid w:val="00A02879"/>
    <w:rsid w:val="00A03678"/>
    <w:rsid w:val="00A03769"/>
    <w:rsid w:val="00A079BC"/>
    <w:rsid w:val="00A1353F"/>
    <w:rsid w:val="00A136B2"/>
    <w:rsid w:val="00A145FB"/>
    <w:rsid w:val="00A223AC"/>
    <w:rsid w:val="00A22CD2"/>
    <w:rsid w:val="00A23404"/>
    <w:rsid w:val="00A2701F"/>
    <w:rsid w:val="00A3101E"/>
    <w:rsid w:val="00A37139"/>
    <w:rsid w:val="00A455C6"/>
    <w:rsid w:val="00A45D70"/>
    <w:rsid w:val="00A460B2"/>
    <w:rsid w:val="00A50D7A"/>
    <w:rsid w:val="00A515D9"/>
    <w:rsid w:val="00A617E8"/>
    <w:rsid w:val="00A639E6"/>
    <w:rsid w:val="00A64E10"/>
    <w:rsid w:val="00A67E98"/>
    <w:rsid w:val="00A7114E"/>
    <w:rsid w:val="00A75303"/>
    <w:rsid w:val="00A8471A"/>
    <w:rsid w:val="00A90081"/>
    <w:rsid w:val="00A915FF"/>
    <w:rsid w:val="00A91AB0"/>
    <w:rsid w:val="00A96D86"/>
    <w:rsid w:val="00AA0950"/>
    <w:rsid w:val="00AA555C"/>
    <w:rsid w:val="00AB4BA5"/>
    <w:rsid w:val="00AB5973"/>
    <w:rsid w:val="00AC2A8F"/>
    <w:rsid w:val="00AD64BA"/>
    <w:rsid w:val="00AD686D"/>
    <w:rsid w:val="00AE2FC3"/>
    <w:rsid w:val="00AE3FCA"/>
    <w:rsid w:val="00AE5EAD"/>
    <w:rsid w:val="00AE6B64"/>
    <w:rsid w:val="00AF3B76"/>
    <w:rsid w:val="00AF6522"/>
    <w:rsid w:val="00B1093D"/>
    <w:rsid w:val="00B20908"/>
    <w:rsid w:val="00B30C3B"/>
    <w:rsid w:val="00B32628"/>
    <w:rsid w:val="00B34612"/>
    <w:rsid w:val="00B35A48"/>
    <w:rsid w:val="00B418C3"/>
    <w:rsid w:val="00B51599"/>
    <w:rsid w:val="00B5187A"/>
    <w:rsid w:val="00B55660"/>
    <w:rsid w:val="00B577A9"/>
    <w:rsid w:val="00B6593B"/>
    <w:rsid w:val="00B65D47"/>
    <w:rsid w:val="00B66E7E"/>
    <w:rsid w:val="00B67384"/>
    <w:rsid w:val="00B703B0"/>
    <w:rsid w:val="00B70996"/>
    <w:rsid w:val="00B819B3"/>
    <w:rsid w:val="00B83FA2"/>
    <w:rsid w:val="00B9300C"/>
    <w:rsid w:val="00B96F6A"/>
    <w:rsid w:val="00BA0B7A"/>
    <w:rsid w:val="00BA6537"/>
    <w:rsid w:val="00BC3100"/>
    <w:rsid w:val="00BD00FE"/>
    <w:rsid w:val="00BD01ED"/>
    <w:rsid w:val="00BD0597"/>
    <w:rsid w:val="00BD293C"/>
    <w:rsid w:val="00BD6680"/>
    <w:rsid w:val="00BE230E"/>
    <w:rsid w:val="00BE4429"/>
    <w:rsid w:val="00BE705C"/>
    <w:rsid w:val="00BF2417"/>
    <w:rsid w:val="00C12F3C"/>
    <w:rsid w:val="00C1337C"/>
    <w:rsid w:val="00C1375D"/>
    <w:rsid w:val="00C16860"/>
    <w:rsid w:val="00C17385"/>
    <w:rsid w:val="00C2335E"/>
    <w:rsid w:val="00C2352A"/>
    <w:rsid w:val="00C26CC4"/>
    <w:rsid w:val="00C40E06"/>
    <w:rsid w:val="00C4118B"/>
    <w:rsid w:val="00C4273F"/>
    <w:rsid w:val="00C4318C"/>
    <w:rsid w:val="00C456DC"/>
    <w:rsid w:val="00C508AC"/>
    <w:rsid w:val="00C53E80"/>
    <w:rsid w:val="00C55A8D"/>
    <w:rsid w:val="00C6154E"/>
    <w:rsid w:val="00C66AEC"/>
    <w:rsid w:val="00C7023B"/>
    <w:rsid w:val="00C72170"/>
    <w:rsid w:val="00C733FB"/>
    <w:rsid w:val="00C7744A"/>
    <w:rsid w:val="00C812D7"/>
    <w:rsid w:val="00C95870"/>
    <w:rsid w:val="00CA2B27"/>
    <w:rsid w:val="00CA4D21"/>
    <w:rsid w:val="00CA4E97"/>
    <w:rsid w:val="00CA56C2"/>
    <w:rsid w:val="00CB21C9"/>
    <w:rsid w:val="00CB4C9B"/>
    <w:rsid w:val="00CC0BB7"/>
    <w:rsid w:val="00CC488A"/>
    <w:rsid w:val="00CC6FBF"/>
    <w:rsid w:val="00CD3F2C"/>
    <w:rsid w:val="00CD6232"/>
    <w:rsid w:val="00CF3EF0"/>
    <w:rsid w:val="00CF52D1"/>
    <w:rsid w:val="00CF6218"/>
    <w:rsid w:val="00CF6363"/>
    <w:rsid w:val="00D1708E"/>
    <w:rsid w:val="00D170C5"/>
    <w:rsid w:val="00D24F07"/>
    <w:rsid w:val="00D30328"/>
    <w:rsid w:val="00D42A28"/>
    <w:rsid w:val="00D445FA"/>
    <w:rsid w:val="00D44B45"/>
    <w:rsid w:val="00D46CBC"/>
    <w:rsid w:val="00D50998"/>
    <w:rsid w:val="00D53CD4"/>
    <w:rsid w:val="00D54FDD"/>
    <w:rsid w:val="00D610EF"/>
    <w:rsid w:val="00D65E8B"/>
    <w:rsid w:val="00D70C2C"/>
    <w:rsid w:val="00D73C6F"/>
    <w:rsid w:val="00D85AE6"/>
    <w:rsid w:val="00D8608B"/>
    <w:rsid w:val="00D87ADF"/>
    <w:rsid w:val="00D92937"/>
    <w:rsid w:val="00D95A03"/>
    <w:rsid w:val="00D96CA3"/>
    <w:rsid w:val="00DA07EE"/>
    <w:rsid w:val="00DA3B34"/>
    <w:rsid w:val="00DA6B0F"/>
    <w:rsid w:val="00DA76E0"/>
    <w:rsid w:val="00DB2EE4"/>
    <w:rsid w:val="00DB3152"/>
    <w:rsid w:val="00DB5745"/>
    <w:rsid w:val="00DC2A3B"/>
    <w:rsid w:val="00DC2FBA"/>
    <w:rsid w:val="00DC5BAC"/>
    <w:rsid w:val="00DD1393"/>
    <w:rsid w:val="00DD61BF"/>
    <w:rsid w:val="00DF5294"/>
    <w:rsid w:val="00E036F7"/>
    <w:rsid w:val="00E04A32"/>
    <w:rsid w:val="00E13229"/>
    <w:rsid w:val="00E13286"/>
    <w:rsid w:val="00E15860"/>
    <w:rsid w:val="00E26540"/>
    <w:rsid w:val="00E36835"/>
    <w:rsid w:val="00E37EC1"/>
    <w:rsid w:val="00E46BC1"/>
    <w:rsid w:val="00E474C4"/>
    <w:rsid w:val="00E475F6"/>
    <w:rsid w:val="00E51C16"/>
    <w:rsid w:val="00E57533"/>
    <w:rsid w:val="00E62084"/>
    <w:rsid w:val="00E661EA"/>
    <w:rsid w:val="00E664B6"/>
    <w:rsid w:val="00E73FC0"/>
    <w:rsid w:val="00E9537C"/>
    <w:rsid w:val="00E96670"/>
    <w:rsid w:val="00EB6D0E"/>
    <w:rsid w:val="00EC00BC"/>
    <w:rsid w:val="00EC0F59"/>
    <w:rsid w:val="00EE07D6"/>
    <w:rsid w:val="00EF0FDF"/>
    <w:rsid w:val="00EF12D2"/>
    <w:rsid w:val="00F00328"/>
    <w:rsid w:val="00F060F5"/>
    <w:rsid w:val="00F065EE"/>
    <w:rsid w:val="00F154F5"/>
    <w:rsid w:val="00F16A2E"/>
    <w:rsid w:val="00F278BE"/>
    <w:rsid w:val="00F3386E"/>
    <w:rsid w:val="00F341AF"/>
    <w:rsid w:val="00F363F1"/>
    <w:rsid w:val="00F44880"/>
    <w:rsid w:val="00F50FB8"/>
    <w:rsid w:val="00F5709E"/>
    <w:rsid w:val="00F60BE0"/>
    <w:rsid w:val="00F6222E"/>
    <w:rsid w:val="00F67DBA"/>
    <w:rsid w:val="00F7082A"/>
    <w:rsid w:val="00F80E16"/>
    <w:rsid w:val="00F81348"/>
    <w:rsid w:val="00F90454"/>
    <w:rsid w:val="00FA157F"/>
    <w:rsid w:val="00FA216B"/>
    <w:rsid w:val="00FD02EC"/>
    <w:rsid w:val="00FD6067"/>
    <w:rsid w:val="00FE3D32"/>
    <w:rsid w:val="00FF2F20"/>
    <w:rsid w:val="00FF39F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45AE-00CD-4EA2-8450-D7C2968E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Конобеева Елена Геннадьевна</cp:lastModifiedBy>
  <cp:revision>32</cp:revision>
  <cp:lastPrinted>2020-05-26T10:47:00Z</cp:lastPrinted>
  <dcterms:created xsi:type="dcterms:W3CDTF">2020-05-26T10:03:00Z</dcterms:created>
  <dcterms:modified xsi:type="dcterms:W3CDTF">2023-06-30T05:59:00Z</dcterms:modified>
</cp:coreProperties>
</file>